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BFA91" w14:textId="153D740C" w:rsidR="00DA471C" w:rsidRPr="00D8773A" w:rsidRDefault="00DA471C" w:rsidP="00242B34">
      <w:pPr>
        <w:jc w:val="center"/>
        <w:rPr>
          <w:rFonts w:ascii="Calibri" w:hAnsi="Calibri" w:cs="Calibri"/>
          <w:b/>
          <w:i/>
        </w:rPr>
      </w:pPr>
      <w:r w:rsidRPr="00D8773A">
        <w:rPr>
          <w:rFonts w:ascii="Calibri" w:hAnsi="Calibri" w:cs="Calibri"/>
          <w:b/>
          <w:i/>
        </w:rPr>
        <w:t xml:space="preserve">Registration </w:t>
      </w:r>
      <w:r w:rsidR="00291AA9" w:rsidRPr="00D8773A">
        <w:rPr>
          <w:rFonts w:ascii="Calibri" w:hAnsi="Calibri" w:cs="Calibri"/>
          <w:b/>
          <w:i/>
        </w:rPr>
        <w:t xml:space="preserve">during the early phase of proposal development </w:t>
      </w:r>
      <w:r w:rsidRPr="00D8773A">
        <w:rPr>
          <w:rFonts w:ascii="Calibri" w:hAnsi="Calibri" w:cs="Calibri"/>
          <w:b/>
          <w:i/>
        </w:rPr>
        <w:t>is strongly encouraged</w:t>
      </w:r>
      <w:r w:rsidR="008E6E7C" w:rsidRPr="00D8773A">
        <w:rPr>
          <w:rFonts w:ascii="Calibri" w:hAnsi="Calibri" w:cs="Calibri"/>
          <w:b/>
          <w:i/>
        </w:rPr>
        <w:t xml:space="preserve"> to facilitate </w:t>
      </w:r>
      <w:r w:rsidR="00FC119B" w:rsidRPr="00D8773A">
        <w:rPr>
          <w:rFonts w:ascii="Calibri" w:hAnsi="Calibri" w:cs="Calibri"/>
          <w:b/>
          <w:i/>
        </w:rPr>
        <w:t xml:space="preserve">ongoing </w:t>
      </w:r>
      <w:r w:rsidR="008E6E7C" w:rsidRPr="00D8773A">
        <w:rPr>
          <w:rFonts w:ascii="Calibri" w:hAnsi="Calibri" w:cs="Calibri"/>
          <w:b/>
          <w:i/>
        </w:rPr>
        <w:t xml:space="preserve">interaction between the applicant </w:t>
      </w:r>
      <w:r w:rsidR="00FC119B" w:rsidRPr="00D8773A">
        <w:rPr>
          <w:rFonts w:ascii="Calibri" w:hAnsi="Calibri" w:cs="Calibri"/>
          <w:b/>
          <w:i/>
        </w:rPr>
        <w:t xml:space="preserve">organization </w:t>
      </w:r>
      <w:r w:rsidR="008E6E7C" w:rsidRPr="00D8773A">
        <w:rPr>
          <w:rFonts w:ascii="Calibri" w:hAnsi="Calibri" w:cs="Calibri"/>
          <w:b/>
          <w:i/>
        </w:rPr>
        <w:t>and WGRF.</w:t>
      </w:r>
      <w:r w:rsidR="00FC119B" w:rsidRPr="00D8773A">
        <w:rPr>
          <w:rFonts w:ascii="Calibri" w:hAnsi="Calibri" w:cs="Calibri"/>
          <w:b/>
          <w:i/>
        </w:rPr>
        <w:t xml:space="preserve"> </w:t>
      </w:r>
      <w:proofErr w:type="gramStart"/>
      <w:r w:rsidR="00FC119B" w:rsidRPr="00D8773A">
        <w:rPr>
          <w:rFonts w:ascii="Calibri" w:hAnsi="Calibri" w:cs="Calibri"/>
          <w:b/>
          <w:i/>
        </w:rPr>
        <w:t>In particular, WGRF</w:t>
      </w:r>
      <w:proofErr w:type="gramEnd"/>
      <w:r w:rsidR="00FC119B" w:rsidRPr="00D8773A">
        <w:rPr>
          <w:rFonts w:ascii="Calibri" w:hAnsi="Calibri" w:cs="Calibri"/>
          <w:b/>
          <w:i/>
        </w:rPr>
        <w:t xml:space="preserve"> staff will assist in identifying any potential eligibility issues for the applicant or the assets proposed. WGRF staff will provide guidance as needed.</w:t>
      </w:r>
    </w:p>
    <w:p w14:paraId="73D4EF11" w14:textId="4D6E72EF" w:rsidR="003B59BF" w:rsidRDefault="003B59BF" w:rsidP="00242B34">
      <w:pPr>
        <w:jc w:val="center"/>
      </w:pPr>
      <w:r>
        <w:t xml:space="preserve">Send to </w:t>
      </w:r>
      <w:hyperlink r:id="rId8" w:history="1">
        <w:r w:rsidRPr="00B03FEE">
          <w:rPr>
            <w:rStyle w:val="Hyperlink"/>
          </w:rPr>
          <w:t>Capacity@WesternGrains.com</w:t>
        </w:r>
      </w:hyperlink>
      <w:r>
        <w:t xml:space="preserve"> prior to</w:t>
      </w:r>
      <w:r w:rsidR="008F736A">
        <w:t xml:space="preserve"> midnight,</w:t>
      </w:r>
      <w:r>
        <w:t xml:space="preserve"> September </w:t>
      </w:r>
      <w:r w:rsidR="000E657F">
        <w:t>6</w:t>
      </w:r>
      <w:r w:rsidR="008F736A">
        <w:t>,</w:t>
      </w:r>
      <w:r>
        <w:t xml:space="preserve"> 2019</w:t>
      </w:r>
    </w:p>
    <w:p w14:paraId="4AE455DD" w14:textId="77777777" w:rsidR="003B59BF" w:rsidRDefault="003B59BF" w:rsidP="001D0A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F00CA" w:rsidRPr="006F00CA" w14:paraId="1D6D361B" w14:textId="77777777" w:rsidTr="006F00CA">
        <w:tc>
          <w:tcPr>
            <w:tcW w:w="9350" w:type="dxa"/>
          </w:tcPr>
          <w:p w14:paraId="6197F3B4" w14:textId="77777777" w:rsidR="006F00CA" w:rsidRPr="006F00CA" w:rsidRDefault="006F00CA" w:rsidP="00BE254F">
            <w:r w:rsidRPr="006F00CA">
              <w:t>Name of Organization:</w:t>
            </w:r>
          </w:p>
        </w:tc>
      </w:tr>
      <w:tr w:rsidR="006F00CA" w:rsidRPr="006F00CA" w14:paraId="1A8D8236" w14:textId="77777777" w:rsidTr="006F00CA">
        <w:tc>
          <w:tcPr>
            <w:tcW w:w="9350" w:type="dxa"/>
          </w:tcPr>
          <w:tbl>
            <w:tblPr>
              <w:tblpPr w:leftFromText="181" w:rightFromText="181" w:vertAnchor="text" w:horzAnchor="page" w:tblpX="1520" w:tblpYSpec="center"/>
              <w:tblOverlap w:val="never"/>
              <w:tblW w:w="10057" w:type="dxa"/>
              <w:tblBorders>
                <w:bottom w:val="single" w:sz="4" w:space="0" w:color="auto"/>
              </w:tblBorders>
              <w:shd w:val="clear" w:color="auto" w:fill="D9D9D9"/>
              <w:tblLook w:val="04A0" w:firstRow="1" w:lastRow="0" w:firstColumn="1" w:lastColumn="0" w:noHBand="0" w:noVBand="1"/>
            </w:tblPr>
            <w:tblGrid>
              <w:gridCol w:w="10057"/>
            </w:tblGrid>
            <w:tr w:rsidR="006F00CA" w:rsidRPr="006F00CA" w14:paraId="74329386" w14:textId="77777777" w:rsidTr="006F00CA">
              <w:trPr>
                <w:cantSplit/>
                <w:trHeight w:val="432"/>
              </w:trPr>
              <w:sdt>
                <w:sdtPr>
                  <w:id w:val="-1888177918"/>
                  <w:placeholder>
                    <w:docPart w:val="479CFD5884554271B0EC4E68A4C70C5E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10057" w:type="dxa"/>
                      <w:shd w:val="clear" w:color="auto" w:fill="D9D9D9"/>
                    </w:tcPr>
                    <w:p w14:paraId="01C16B00" w14:textId="058F809C" w:rsidR="006F00CA" w:rsidRPr="006F00CA" w:rsidRDefault="001C1D7E" w:rsidP="00BE254F">
                      <w:pPr>
                        <w:spacing w:after="0" w:line="240" w:lineRule="auto"/>
                      </w:pPr>
                      <w:r w:rsidRPr="006F00CA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5352622F" w14:textId="77777777" w:rsidR="006F00CA" w:rsidRPr="006F00CA" w:rsidRDefault="006F00CA" w:rsidP="00BE254F"/>
        </w:tc>
      </w:tr>
      <w:tr w:rsidR="006F00CA" w:rsidRPr="006F00CA" w14:paraId="5C5027CA" w14:textId="77777777" w:rsidTr="006F00CA">
        <w:tc>
          <w:tcPr>
            <w:tcW w:w="9350" w:type="dxa"/>
          </w:tcPr>
          <w:p w14:paraId="41C922FD" w14:textId="48E1D1ED" w:rsidR="006F00CA" w:rsidRPr="006F00CA" w:rsidRDefault="006F00CA" w:rsidP="00BE254F">
            <w:r>
              <w:t xml:space="preserve">     </w:t>
            </w:r>
            <w:r w:rsidRPr="006F00CA">
              <w:t xml:space="preserve">We are a public entity. Yes </w:t>
            </w:r>
            <w:sdt>
              <w:sdtPr>
                <w:id w:val="-546525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D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F00CA">
              <w:t xml:space="preserve"> or No</w:t>
            </w:r>
            <w:sdt>
              <w:sdtPr>
                <w:id w:val="-1381164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D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F00CA" w:rsidRPr="006F00CA" w14:paraId="21CE15FA" w14:textId="77777777" w:rsidTr="006F00CA">
        <w:tc>
          <w:tcPr>
            <w:tcW w:w="9350" w:type="dxa"/>
          </w:tcPr>
          <w:p w14:paraId="0A134F19" w14:textId="772DBC0E" w:rsidR="006F00CA" w:rsidRPr="006F00CA" w:rsidRDefault="006F00CA" w:rsidP="00BE254F">
            <w:r>
              <w:t xml:space="preserve">     </w:t>
            </w:r>
            <w:r w:rsidRPr="006F00CA">
              <w:t xml:space="preserve">We </w:t>
            </w:r>
            <w:proofErr w:type="gramStart"/>
            <w:r w:rsidRPr="006F00CA">
              <w:t>are able to</w:t>
            </w:r>
            <w:proofErr w:type="gramEnd"/>
            <w:r w:rsidRPr="006F00CA">
              <w:t xml:space="preserve"> issue a charitable tax receipt. Yes </w:t>
            </w:r>
            <w:sdt>
              <w:sdtPr>
                <w:id w:val="-1909685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D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F00CA">
              <w:t xml:space="preserve"> or No</w:t>
            </w:r>
            <w:sdt>
              <w:sdtPr>
                <w:id w:val="-178063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D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F00CA">
              <w:t xml:space="preserve"> </w:t>
            </w:r>
          </w:p>
        </w:tc>
      </w:tr>
      <w:tr w:rsidR="006F00CA" w:rsidRPr="006F00CA" w14:paraId="49E593E5" w14:textId="77777777" w:rsidTr="006F00CA">
        <w:tc>
          <w:tcPr>
            <w:tcW w:w="9350" w:type="dxa"/>
          </w:tcPr>
          <w:p w14:paraId="7A2DCB85" w14:textId="77777777" w:rsidR="006F00CA" w:rsidRPr="006F00CA" w:rsidRDefault="006F00CA" w:rsidP="00BE254F">
            <w:r w:rsidRPr="006F00CA">
              <w:t>Primary Liaison name and contact info.:</w:t>
            </w:r>
          </w:p>
        </w:tc>
      </w:tr>
      <w:tr w:rsidR="006F00CA" w:rsidRPr="006F00CA" w14:paraId="71341349" w14:textId="77777777" w:rsidTr="006F00CA">
        <w:tc>
          <w:tcPr>
            <w:tcW w:w="9350" w:type="dxa"/>
          </w:tcPr>
          <w:tbl>
            <w:tblPr>
              <w:tblpPr w:leftFromText="181" w:rightFromText="181" w:vertAnchor="text" w:horzAnchor="page" w:tblpX="1520" w:tblpYSpec="center"/>
              <w:tblOverlap w:val="never"/>
              <w:tblW w:w="10057" w:type="dxa"/>
              <w:tblBorders>
                <w:bottom w:val="single" w:sz="4" w:space="0" w:color="auto"/>
              </w:tblBorders>
              <w:shd w:val="clear" w:color="auto" w:fill="D9D9D9"/>
              <w:tblLook w:val="04A0" w:firstRow="1" w:lastRow="0" w:firstColumn="1" w:lastColumn="0" w:noHBand="0" w:noVBand="1"/>
            </w:tblPr>
            <w:tblGrid>
              <w:gridCol w:w="10057"/>
            </w:tblGrid>
            <w:tr w:rsidR="006F00CA" w:rsidRPr="006F00CA" w14:paraId="29716491" w14:textId="77777777" w:rsidTr="006F00CA">
              <w:trPr>
                <w:cantSplit/>
                <w:trHeight w:val="432"/>
              </w:trPr>
              <w:bookmarkStart w:id="0" w:name="_Hlk6915328" w:displacedByCustomXml="next"/>
              <w:sdt>
                <w:sdtPr>
                  <w:id w:val="1481583665"/>
                  <w:placeholder>
                    <w:docPart w:val="2C08E2C6054F49C29EEACA34B5C8BFB4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10057" w:type="dxa"/>
                      <w:shd w:val="clear" w:color="auto" w:fill="D9D9D9"/>
                    </w:tcPr>
                    <w:p w14:paraId="0767854C" w14:textId="54B16C1B" w:rsidR="006F00CA" w:rsidRPr="006F00CA" w:rsidRDefault="001C1D7E" w:rsidP="00BE254F">
                      <w:pPr>
                        <w:spacing w:after="0" w:line="240" w:lineRule="auto"/>
                      </w:pPr>
                      <w:r w:rsidRPr="006F00CA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bookmarkEnd w:id="0" w:displacedByCustomXml="prev"/>
            </w:tr>
          </w:tbl>
          <w:p w14:paraId="7E2BCBBD" w14:textId="77777777" w:rsidR="006F00CA" w:rsidRPr="006F00CA" w:rsidRDefault="006F00CA" w:rsidP="00BE254F"/>
        </w:tc>
      </w:tr>
      <w:tr w:rsidR="006F00CA" w:rsidRPr="006F00CA" w14:paraId="7D095821" w14:textId="77777777" w:rsidTr="006F00CA">
        <w:tc>
          <w:tcPr>
            <w:tcW w:w="9350" w:type="dxa"/>
          </w:tcPr>
          <w:p w14:paraId="75D4BAA6" w14:textId="77777777" w:rsidR="006F00CA" w:rsidRPr="006F00CA" w:rsidRDefault="006F00CA" w:rsidP="00BE254F">
            <w:r w:rsidRPr="006F00CA">
              <w:t>Short Title of Project (limit to 10 words):</w:t>
            </w:r>
          </w:p>
        </w:tc>
      </w:tr>
      <w:tr w:rsidR="006F00CA" w:rsidRPr="006F00CA" w14:paraId="17C7B10A" w14:textId="77777777" w:rsidTr="006F00CA">
        <w:tc>
          <w:tcPr>
            <w:tcW w:w="9350" w:type="dxa"/>
          </w:tcPr>
          <w:tbl>
            <w:tblPr>
              <w:tblpPr w:leftFromText="181" w:rightFromText="181" w:vertAnchor="text" w:horzAnchor="page" w:tblpX="1520" w:tblpYSpec="center"/>
              <w:tblOverlap w:val="never"/>
              <w:tblW w:w="10057" w:type="dxa"/>
              <w:tblBorders>
                <w:bottom w:val="single" w:sz="4" w:space="0" w:color="auto"/>
              </w:tblBorders>
              <w:shd w:val="clear" w:color="auto" w:fill="D9D9D9"/>
              <w:tblLook w:val="04A0" w:firstRow="1" w:lastRow="0" w:firstColumn="1" w:lastColumn="0" w:noHBand="0" w:noVBand="1"/>
            </w:tblPr>
            <w:tblGrid>
              <w:gridCol w:w="10057"/>
            </w:tblGrid>
            <w:tr w:rsidR="006F00CA" w:rsidRPr="006F00CA" w14:paraId="53F8B560" w14:textId="77777777" w:rsidTr="006F00CA">
              <w:trPr>
                <w:cantSplit/>
                <w:trHeight w:val="432"/>
              </w:trPr>
              <w:bookmarkStart w:id="1" w:name="_Hlk6915363" w:displacedByCustomXml="next"/>
              <w:sdt>
                <w:sdtPr>
                  <w:id w:val="-929272365"/>
                  <w:placeholder>
                    <w:docPart w:val="C162E123627D42998BE6354402D976E3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10057" w:type="dxa"/>
                      <w:shd w:val="clear" w:color="auto" w:fill="D9D9D9"/>
                    </w:tcPr>
                    <w:p w14:paraId="6A86E47E" w14:textId="69D73FF3" w:rsidR="006F00CA" w:rsidRPr="006F00CA" w:rsidRDefault="001C1D7E" w:rsidP="00BE254F">
                      <w:pPr>
                        <w:spacing w:after="0" w:line="240" w:lineRule="auto"/>
                      </w:pPr>
                      <w:r w:rsidRPr="006F00CA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bookmarkEnd w:id="1"/>
          </w:tbl>
          <w:p w14:paraId="07530A88" w14:textId="77777777" w:rsidR="006F00CA" w:rsidRPr="006F00CA" w:rsidRDefault="006F00CA" w:rsidP="00BE254F"/>
        </w:tc>
      </w:tr>
      <w:tr w:rsidR="006F00CA" w:rsidRPr="006F00CA" w14:paraId="36D1BAD9" w14:textId="77777777" w:rsidTr="006F00CA">
        <w:tc>
          <w:tcPr>
            <w:tcW w:w="9350" w:type="dxa"/>
          </w:tcPr>
          <w:p w14:paraId="62DF97DC" w14:textId="77777777" w:rsidR="006F00CA" w:rsidRPr="006F00CA" w:rsidRDefault="006F00CA" w:rsidP="00BE254F">
            <w:r w:rsidRPr="006F00CA">
              <w:t>Describe the asset(s) and purpose of application (limit to half page):</w:t>
            </w:r>
          </w:p>
        </w:tc>
      </w:tr>
      <w:tr w:rsidR="006F00CA" w:rsidRPr="006F00CA" w14:paraId="5E02F844" w14:textId="77777777" w:rsidTr="006F00CA">
        <w:tc>
          <w:tcPr>
            <w:tcW w:w="9350" w:type="dxa"/>
          </w:tcPr>
          <w:tbl>
            <w:tblPr>
              <w:tblpPr w:leftFromText="181" w:rightFromText="181" w:vertAnchor="text" w:horzAnchor="page" w:tblpX="1520" w:tblpYSpec="center"/>
              <w:tblOverlap w:val="never"/>
              <w:tblW w:w="10057" w:type="dxa"/>
              <w:tblBorders>
                <w:bottom w:val="single" w:sz="4" w:space="0" w:color="auto"/>
              </w:tblBorders>
              <w:shd w:val="clear" w:color="auto" w:fill="D9D9D9"/>
              <w:tblLook w:val="04A0" w:firstRow="1" w:lastRow="0" w:firstColumn="1" w:lastColumn="0" w:noHBand="0" w:noVBand="1"/>
            </w:tblPr>
            <w:tblGrid>
              <w:gridCol w:w="10057"/>
            </w:tblGrid>
            <w:tr w:rsidR="006F00CA" w:rsidRPr="006F00CA" w14:paraId="5D33EC6C" w14:textId="77777777" w:rsidTr="006F00CA">
              <w:trPr>
                <w:cantSplit/>
                <w:trHeight w:val="2880"/>
              </w:trPr>
              <w:sdt>
                <w:sdtPr>
                  <w:id w:val="88274829"/>
                  <w:placeholder>
                    <w:docPart w:val="4442EA0D650344E3A4A501E0E41F44CC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10057" w:type="dxa"/>
                      <w:shd w:val="clear" w:color="auto" w:fill="D9D9D9"/>
                    </w:tcPr>
                    <w:p w14:paraId="26F9EE33" w14:textId="7F1EAA22" w:rsidR="006F00CA" w:rsidRPr="006F00CA" w:rsidRDefault="001C1D7E" w:rsidP="00BE254F">
                      <w:pPr>
                        <w:spacing w:after="0" w:line="240" w:lineRule="auto"/>
                      </w:pPr>
                      <w:r w:rsidRPr="006F00CA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2C01D988" w14:textId="77777777" w:rsidR="006F00CA" w:rsidRPr="006F00CA" w:rsidRDefault="006F00CA" w:rsidP="00BE254F"/>
        </w:tc>
      </w:tr>
      <w:tr w:rsidR="006F00CA" w14:paraId="7D78134E" w14:textId="77777777" w:rsidTr="006F00CA">
        <w:tc>
          <w:tcPr>
            <w:tcW w:w="9350" w:type="dxa"/>
          </w:tcPr>
          <w:tbl>
            <w:tblPr>
              <w:tblStyle w:val="TableGrid"/>
              <w:tblW w:w="10165" w:type="dxa"/>
              <w:tblLook w:val="04A0" w:firstRow="1" w:lastRow="0" w:firstColumn="1" w:lastColumn="0" w:noHBand="0" w:noVBand="1"/>
            </w:tblPr>
            <w:tblGrid>
              <w:gridCol w:w="2403"/>
              <w:gridCol w:w="1800"/>
              <w:gridCol w:w="2880"/>
              <w:gridCol w:w="3082"/>
            </w:tblGrid>
            <w:tr w:rsidR="006F00CA" w:rsidRPr="006F00CA" w14:paraId="651BCC2E" w14:textId="77777777" w:rsidTr="006F00CA">
              <w:tc>
                <w:tcPr>
                  <w:tcW w:w="2403" w:type="dxa"/>
                </w:tcPr>
                <w:p w14:paraId="497683F2" w14:textId="77777777" w:rsidR="006F00CA" w:rsidRPr="006F00CA" w:rsidRDefault="006F00CA" w:rsidP="00BE254F">
                  <w:r w:rsidRPr="006F00CA">
                    <w:t>Total Estimated Budget:</w:t>
                  </w:r>
                </w:p>
              </w:tc>
              <w:sdt>
                <w:sdtPr>
                  <w:id w:val="-1610342147"/>
                  <w:placeholder>
                    <w:docPart w:val="3D2D0D206D3D4D358EE8332F08F05704"/>
                  </w:placeholder>
                  <w:text/>
                </w:sdtPr>
                <w:sdtEndPr/>
                <w:sdtContent>
                  <w:tc>
                    <w:tcPr>
                      <w:tcW w:w="1800" w:type="dxa"/>
                      <w:shd w:val="clear" w:color="auto" w:fill="D9D9D9" w:themeFill="background1" w:themeFillShade="D9"/>
                    </w:tcPr>
                    <w:p w14:paraId="62B0B50D" w14:textId="77777777" w:rsidR="006F00CA" w:rsidRPr="006F00CA" w:rsidRDefault="006F00CA" w:rsidP="00BE254F">
                      <w:r w:rsidRPr="006F00CA">
                        <w:t xml:space="preserve">$ </w:t>
                      </w:r>
                    </w:p>
                  </w:tc>
                </w:sdtContent>
              </w:sdt>
              <w:tc>
                <w:tcPr>
                  <w:tcW w:w="2880" w:type="dxa"/>
                </w:tcPr>
                <w:p w14:paraId="301EA145" w14:textId="0451EAC3" w:rsidR="006F00CA" w:rsidRPr="006F00CA" w:rsidRDefault="006F00CA" w:rsidP="00BE254F">
                  <w:r w:rsidRPr="006F00CA">
                    <w:t>Estimated Request</w:t>
                  </w:r>
                  <w:r>
                    <w:t>ed Budget</w:t>
                  </w:r>
                  <w:r w:rsidRPr="006F00CA">
                    <w:t>:</w:t>
                  </w:r>
                </w:p>
              </w:tc>
              <w:sdt>
                <w:sdtPr>
                  <w:id w:val="1719162088"/>
                  <w:placeholder>
                    <w:docPart w:val="25979DE1F2C94AC08555B5F709876C1C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082" w:type="dxa"/>
                      <w:shd w:val="clear" w:color="auto" w:fill="D9D9D9" w:themeFill="background1" w:themeFillShade="D9"/>
                    </w:tcPr>
                    <w:p w14:paraId="221D9CF9" w14:textId="77777777" w:rsidR="006F00CA" w:rsidRPr="006F00CA" w:rsidRDefault="006F00CA" w:rsidP="00BE254F">
                      <w:r w:rsidRPr="006F00CA">
                        <w:rPr>
                          <w:shd w:val="clear" w:color="auto" w:fill="D9D9D9" w:themeFill="background1" w:themeFillShade="D9"/>
                        </w:rPr>
                        <w:t xml:space="preserve">$ </w:t>
                      </w:r>
                    </w:p>
                  </w:tc>
                </w:sdtContent>
              </w:sdt>
            </w:tr>
          </w:tbl>
          <w:p w14:paraId="7674E4BD" w14:textId="77777777" w:rsidR="006F00CA" w:rsidRDefault="006F00CA"/>
        </w:tc>
      </w:tr>
    </w:tbl>
    <w:p w14:paraId="6F0E592A" w14:textId="65837248" w:rsidR="00D8773A" w:rsidRDefault="00D8773A" w:rsidP="001D0AB6"/>
    <w:p w14:paraId="3AADC0DE" w14:textId="77777777" w:rsidR="00D8773A" w:rsidRPr="001D0AB6" w:rsidRDefault="00D8773A" w:rsidP="001D0AB6"/>
    <w:sectPr w:rsidR="00D8773A" w:rsidRPr="001D0AB6" w:rsidSect="00DB554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30584" w14:textId="77777777" w:rsidR="002D5A4D" w:rsidRDefault="002D5A4D" w:rsidP="002D5A4D">
      <w:pPr>
        <w:spacing w:after="0" w:line="240" w:lineRule="auto"/>
      </w:pPr>
      <w:r>
        <w:separator/>
      </w:r>
    </w:p>
  </w:endnote>
  <w:endnote w:type="continuationSeparator" w:id="0">
    <w:p w14:paraId="351E1737" w14:textId="77777777" w:rsidR="002D5A4D" w:rsidRDefault="002D5A4D" w:rsidP="002D5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9D4B8" w14:textId="797720FF" w:rsidR="000576C4" w:rsidRDefault="002D5A4D">
    <w:pPr>
      <w:pStyle w:val="Footer"/>
    </w:pPr>
    <w:r>
      <w:t>WGRF: Phase 2 Capacity</w:t>
    </w:r>
    <w:r w:rsidR="00292705">
      <w:t xml:space="preserve"> </w:t>
    </w:r>
    <w:r w:rsidR="001D0AB6">
      <w:t>Registration</w:t>
    </w:r>
    <w:r w:rsidR="00292705">
      <w:t xml:space="preserve">                     </w:t>
    </w:r>
    <w:r w:rsidR="001D0AB6" w:rsidRPr="001D0AB6">
      <w:rPr>
        <w:i/>
      </w:rPr>
      <w:t>Due September 6, 2019</w:t>
    </w:r>
    <w:r w:rsidR="00FB4696">
      <w:tab/>
    </w:r>
    <w:sdt>
      <w:sdtPr>
        <w:id w:val="-1442754320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FB4696">
              <w:t xml:space="preserve">Page </w:t>
            </w:r>
            <w:r w:rsidR="00FB4696">
              <w:rPr>
                <w:b/>
                <w:bCs/>
                <w:sz w:val="24"/>
                <w:szCs w:val="24"/>
              </w:rPr>
              <w:fldChar w:fldCharType="begin"/>
            </w:r>
            <w:r w:rsidR="00FB4696">
              <w:rPr>
                <w:b/>
                <w:bCs/>
              </w:rPr>
              <w:instrText xml:space="preserve"> PAGE </w:instrText>
            </w:r>
            <w:r w:rsidR="00FB4696">
              <w:rPr>
                <w:b/>
                <w:bCs/>
                <w:sz w:val="24"/>
                <w:szCs w:val="24"/>
              </w:rPr>
              <w:fldChar w:fldCharType="separate"/>
            </w:r>
            <w:r w:rsidR="00FB4696">
              <w:rPr>
                <w:b/>
                <w:bCs/>
                <w:noProof/>
              </w:rPr>
              <w:t>1</w:t>
            </w:r>
            <w:r w:rsidR="00FB4696">
              <w:rPr>
                <w:b/>
                <w:bCs/>
                <w:sz w:val="24"/>
                <w:szCs w:val="24"/>
              </w:rPr>
              <w:fldChar w:fldCharType="end"/>
            </w:r>
            <w:r w:rsidR="00FB4696">
              <w:t xml:space="preserve"> of </w:t>
            </w:r>
            <w:r w:rsidR="00FB4696">
              <w:rPr>
                <w:b/>
                <w:bCs/>
                <w:sz w:val="24"/>
                <w:szCs w:val="24"/>
              </w:rPr>
              <w:fldChar w:fldCharType="begin"/>
            </w:r>
            <w:r w:rsidR="00FB4696">
              <w:rPr>
                <w:b/>
                <w:bCs/>
              </w:rPr>
              <w:instrText xml:space="preserve"> NUMPAGES  </w:instrText>
            </w:r>
            <w:r w:rsidR="00FB4696">
              <w:rPr>
                <w:b/>
                <w:bCs/>
                <w:sz w:val="24"/>
                <w:szCs w:val="24"/>
              </w:rPr>
              <w:fldChar w:fldCharType="separate"/>
            </w:r>
            <w:r w:rsidR="00FB4696">
              <w:rPr>
                <w:b/>
                <w:bCs/>
                <w:noProof/>
              </w:rPr>
              <w:t>1</w:t>
            </w:r>
            <w:r w:rsidR="00FB4696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23C26E36" w14:textId="77777777" w:rsidR="000576C4" w:rsidRDefault="008710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76190" w14:textId="77777777" w:rsidR="002D5A4D" w:rsidRDefault="002D5A4D" w:rsidP="002D5A4D">
      <w:pPr>
        <w:spacing w:after="0" w:line="240" w:lineRule="auto"/>
      </w:pPr>
      <w:r>
        <w:separator/>
      </w:r>
    </w:p>
  </w:footnote>
  <w:footnote w:type="continuationSeparator" w:id="0">
    <w:p w14:paraId="293CEA23" w14:textId="77777777" w:rsidR="002D5A4D" w:rsidRDefault="002D5A4D" w:rsidP="002D5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4C476" w14:textId="77777777" w:rsidR="00292705" w:rsidRDefault="00292705" w:rsidP="000576C4">
    <w:pPr>
      <w:pStyle w:val="Header"/>
      <w:jc w:val="center"/>
      <w:rPr>
        <w:b/>
        <w:sz w:val="32"/>
      </w:rPr>
    </w:pPr>
    <w:r>
      <w:rPr>
        <w:b/>
        <w:sz w:val="32"/>
      </w:rPr>
      <w:t>Western Grains Research Foundation</w:t>
    </w:r>
  </w:p>
  <w:p w14:paraId="0311A0C3" w14:textId="77777777" w:rsidR="000576C4" w:rsidRDefault="00292705" w:rsidP="000576C4">
    <w:pPr>
      <w:pStyle w:val="Header"/>
      <w:jc w:val="center"/>
      <w:rPr>
        <w:b/>
        <w:sz w:val="32"/>
      </w:rPr>
    </w:pPr>
    <w:r>
      <w:rPr>
        <w:b/>
        <w:sz w:val="32"/>
      </w:rPr>
      <w:t>Call for Proposals: Phase 2 Capacity</w:t>
    </w:r>
  </w:p>
  <w:p w14:paraId="56510DAA" w14:textId="77777777" w:rsidR="008A65CD" w:rsidRDefault="008A65CD" w:rsidP="000576C4">
    <w:pPr>
      <w:pStyle w:val="Header"/>
      <w:jc w:val="center"/>
      <w:rPr>
        <w:b/>
        <w:i/>
        <w:sz w:val="32"/>
      </w:rPr>
    </w:pPr>
  </w:p>
  <w:p w14:paraId="7E860EC5" w14:textId="77777777" w:rsidR="001D0AB6" w:rsidRPr="008A65CD" w:rsidRDefault="001D0AB6" w:rsidP="000576C4">
    <w:pPr>
      <w:pStyle w:val="Header"/>
      <w:jc w:val="center"/>
      <w:rPr>
        <w:b/>
        <w:i/>
        <w:sz w:val="32"/>
      </w:rPr>
    </w:pPr>
    <w:r w:rsidRPr="008A65CD">
      <w:rPr>
        <w:b/>
        <w:i/>
        <w:sz w:val="32"/>
      </w:rPr>
      <w:t>Registration</w:t>
    </w:r>
  </w:p>
  <w:p w14:paraId="77F18E81" w14:textId="77777777" w:rsidR="00F85930" w:rsidRPr="000576C4" w:rsidRDefault="008710C0" w:rsidP="000576C4">
    <w:pPr>
      <w:pStyle w:val="Header"/>
      <w:jc w:val="center"/>
      <w:rPr>
        <w:b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E799F"/>
    <w:multiLevelType w:val="hybridMultilevel"/>
    <w:tmpl w:val="C78CCF0E"/>
    <w:lvl w:ilvl="0" w:tplc="DBCA6D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E2E28208"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418CD"/>
    <w:multiLevelType w:val="hybridMultilevel"/>
    <w:tmpl w:val="27FA1588"/>
    <w:lvl w:ilvl="0" w:tplc="9C2268F4">
      <w:start w:val="1"/>
      <w:numFmt w:val="bullet"/>
      <w:lvlText w:val=""/>
      <w:lvlJc w:val="left"/>
      <w:pPr>
        <w:ind w:left="9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30822587"/>
    <w:multiLevelType w:val="hybridMultilevel"/>
    <w:tmpl w:val="EF30AB2C"/>
    <w:lvl w:ilvl="0" w:tplc="E2E2820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523695"/>
    <w:multiLevelType w:val="hybridMultilevel"/>
    <w:tmpl w:val="ACA820BE"/>
    <w:lvl w:ilvl="0" w:tplc="9C2268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8E485F"/>
    <w:multiLevelType w:val="hybridMultilevel"/>
    <w:tmpl w:val="2C3EB4DC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72BE8"/>
    <w:multiLevelType w:val="hybridMultilevel"/>
    <w:tmpl w:val="2F622C60"/>
    <w:lvl w:ilvl="0" w:tplc="9C226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C2268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C7589"/>
    <w:multiLevelType w:val="hybridMultilevel"/>
    <w:tmpl w:val="A008EEFC"/>
    <w:lvl w:ilvl="0" w:tplc="E2E2820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25A7387"/>
    <w:multiLevelType w:val="hybridMultilevel"/>
    <w:tmpl w:val="9320D05C"/>
    <w:lvl w:ilvl="0" w:tplc="9C2268F4">
      <w:start w:val="1"/>
      <w:numFmt w:val="bullet"/>
      <w:lvlText w:val=""/>
      <w:lvlJc w:val="left"/>
      <w:pPr>
        <w:ind w:left="9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6A697D67"/>
    <w:multiLevelType w:val="hybridMultilevel"/>
    <w:tmpl w:val="6CEE7A62"/>
    <w:lvl w:ilvl="0" w:tplc="9C226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B0192C"/>
    <w:multiLevelType w:val="hybridMultilevel"/>
    <w:tmpl w:val="B336D0E6"/>
    <w:lvl w:ilvl="0" w:tplc="9C2268F4">
      <w:start w:val="1"/>
      <w:numFmt w:val="bullet"/>
      <w:lvlText w:val=""/>
      <w:lvlJc w:val="left"/>
      <w:pPr>
        <w:ind w:left="9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7F327181"/>
    <w:multiLevelType w:val="hybridMultilevel"/>
    <w:tmpl w:val="ACD86AE8"/>
    <w:lvl w:ilvl="0" w:tplc="E2E28208">
      <w:numFmt w:val="bullet"/>
      <w:lvlText w:val="-"/>
      <w:lvlJc w:val="left"/>
      <w:pPr>
        <w:ind w:left="16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9"/>
  </w:num>
  <w:num w:numId="8">
    <w:abstractNumId w:val="3"/>
  </w:num>
  <w:num w:numId="9">
    <w:abstractNumId w:val="2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ryp7MWRF5yq8NFCVx7kzaFBT985OHtSQKtBSAeDnn7f9SrO7F6CmC/24kC0gU0fWW1Qrmk3vyFzrrc129SNEA==" w:salt="IZ4Jf0PZEb0g/jQH/UFjfQ==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54E"/>
    <w:rsid w:val="00026AE4"/>
    <w:rsid w:val="00085B9F"/>
    <w:rsid w:val="000B48F4"/>
    <w:rsid w:val="000C63EE"/>
    <w:rsid w:val="000D3F92"/>
    <w:rsid w:val="000E657F"/>
    <w:rsid w:val="000F2CFC"/>
    <w:rsid w:val="001329B0"/>
    <w:rsid w:val="00150A05"/>
    <w:rsid w:val="001915F4"/>
    <w:rsid w:val="001C1D7E"/>
    <w:rsid w:val="001C4798"/>
    <w:rsid w:val="001D0AB6"/>
    <w:rsid w:val="001D20C2"/>
    <w:rsid w:val="002001E1"/>
    <w:rsid w:val="002005C2"/>
    <w:rsid w:val="00240880"/>
    <w:rsid w:val="00242B34"/>
    <w:rsid w:val="0025273E"/>
    <w:rsid w:val="00286734"/>
    <w:rsid w:val="00291AA9"/>
    <w:rsid w:val="00292705"/>
    <w:rsid w:val="002C442A"/>
    <w:rsid w:val="002D5A4D"/>
    <w:rsid w:val="002D7CB3"/>
    <w:rsid w:val="003B4FF4"/>
    <w:rsid w:val="003B59BF"/>
    <w:rsid w:val="004351FC"/>
    <w:rsid w:val="00470F7A"/>
    <w:rsid w:val="00480FDE"/>
    <w:rsid w:val="004932B2"/>
    <w:rsid w:val="004B40CC"/>
    <w:rsid w:val="004B5C99"/>
    <w:rsid w:val="004E3B63"/>
    <w:rsid w:val="004E643A"/>
    <w:rsid w:val="004F67A6"/>
    <w:rsid w:val="00511C1A"/>
    <w:rsid w:val="005206FE"/>
    <w:rsid w:val="005318E2"/>
    <w:rsid w:val="005616AD"/>
    <w:rsid w:val="005825F5"/>
    <w:rsid w:val="005E122B"/>
    <w:rsid w:val="006512B4"/>
    <w:rsid w:val="006719CC"/>
    <w:rsid w:val="00675D79"/>
    <w:rsid w:val="006A380A"/>
    <w:rsid w:val="006A5778"/>
    <w:rsid w:val="006B0AF7"/>
    <w:rsid w:val="006F00CA"/>
    <w:rsid w:val="00703D8A"/>
    <w:rsid w:val="00714A76"/>
    <w:rsid w:val="00715652"/>
    <w:rsid w:val="0073650A"/>
    <w:rsid w:val="00765261"/>
    <w:rsid w:val="007824CA"/>
    <w:rsid w:val="00784E14"/>
    <w:rsid w:val="007C4572"/>
    <w:rsid w:val="007D12F8"/>
    <w:rsid w:val="007D659C"/>
    <w:rsid w:val="007E6175"/>
    <w:rsid w:val="0081005C"/>
    <w:rsid w:val="008246FD"/>
    <w:rsid w:val="008367B4"/>
    <w:rsid w:val="0085391D"/>
    <w:rsid w:val="008710C0"/>
    <w:rsid w:val="008A65CD"/>
    <w:rsid w:val="008D2B75"/>
    <w:rsid w:val="008D75A9"/>
    <w:rsid w:val="008E60DE"/>
    <w:rsid w:val="008E6E7C"/>
    <w:rsid w:val="008F736A"/>
    <w:rsid w:val="0094349F"/>
    <w:rsid w:val="00950397"/>
    <w:rsid w:val="00993923"/>
    <w:rsid w:val="009B2D86"/>
    <w:rsid w:val="009B6247"/>
    <w:rsid w:val="009C5D34"/>
    <w:rsid w:val="009C7C85"/>
    <w:rsid w:val="009E76B6"/>
    <w:rsid w:val="00A01560"/>
    <w:rsid w:val="00A24463"/>
    <w:rsid w:val="00A54774"/>
    <w:rsid w:val="00A5798C"/>
    <w:rsid w:val="00A82FF4"/>
    <w:rsid w:val="00A9085B"/>
    <w:rsid w:val="00AB5565"/>
    <w:rsid w:val="00AC3EE1"/>
    <w:rsid w:val="00AD74A8"/>
    <w:rsid w:val="00AD7A4A"/>
    <w:rsid w:val="00B1443E"/>
    <w:rsid w:val="00B407A9"/>
    <w:rsid w:val="00B62519"/>
    <w:rsid w:val="00B9432F"/>
    <w:rsid w:val="00BE2FA3"/>
    <w:rsid w:val="00C366AF"/>
    <w:rsid w:val="00C4244F"/>
    <w:rsid w:val="00CD3364"/>
    <w:rsid w:val="00CD7F33"/>
    <w:rsid w:val="00CF010A"/>
    <w:rsid w:val="00D7012C"/>
    <w:rsid w:val="00D8773A"/>
    <w:rsid w:val="00DA471C"/>
    <w:rsid w:val="00DB554E"/>
    <w:rsid w:val="00DE2B9C"/>
    <w:rsid w:val="00DE776C"/>
    <w:rsid w:val="00E450D2"/>
    <w:rsid w:val="00EB4E59"/>
    <w:rsid w:val="00EF5BE3"/>
    <w:rsid w:val="00F65CEC"/>
    <w:rsid w:val="00F95147"/>
    <w:rsid w:val="00FA36F2"/>
    <w:rsid w:val="00FB4696"/>
    <w:rsid w:val="00FC119B"/>
    <w:rsid w:val="00FE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CF365"/>
  <w15:chartTrackingRefBased/>
  <w15:docId w15:val="{1EE3B9D7-ED98-431F-A0B3-98D38333A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55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55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54E"/>
  </w:style>
  <w:style w:type="paragraph" w:styleId="Footer">
    <w:name w:val="footer"/>
    <w:basedOn w:val="Normal"/>
    <w:link w:val="FooterChar"/>
    <w:uiPriority w:val="99"/>
    <w:unhideWhenUsed/>
    <w:rsid w:val="00DB55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54E"/>
  </w:style>
  <w:style w:type="paragraph" w:styleId="ListParagraph">
    <w:name w:val="List Paragraph"/>
    <w:basedOn w:val="Normal"/>
    <w:uiPriority w:val="34"/>
    <w:qFormat/>
    <w:rsid w:val="00DB55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59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59B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503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3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3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3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3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39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10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100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pacity@WesternGrain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9CFD5884554271B0EC4E68A4C70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09F84-222E-468A-8E26-B9804ABF1B03}"/>
      </w:docPartPr>
      <w:docPartBody>
        <w:p w:rsidR="007C4140" w:rsidRDefault="00E23F31" w:rsidP="00E23F31">
          <w:pPr>
            <w:pStyle w:val="479CFD5884554271B0EC4E68A4C70C5E2"/>
          </w:pPr>
          <w:r w:rsidRPr="006F00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08E2C6054F49C29EEACA34B5C8B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8362D-4143-45F2-8413-66DBD7EF9E0F}"/>
      </w:docPartPr>
      <w:docPartBody>
        <w:p w:rsidR="007C4140" w:rsidRDefault="00E23F31" w:rsidP="00E23F31">
          <w:pPr>
            <w:pStyle w:val="2C08E2C6054F49C29EEACA34B5C8BFB42"/>
          </w:pPr>
          <w:r w:rsidRPr="006F00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62E123627D42998BE6354402D97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3E0AD-891B-47E5-B043-5AA50F74ACCB}"/>
      </w:docPartPr>
      <w:docPartBody>
        <w:p w:rsidR="007C4140" w:rsidRDefault="00E23F31" w:rsidP="00E23F31">
          <w:pPr>
            <w:pStyle w:val="C162E123627D42998BE6354402D976E32"/>
          </w:pPr>
          <w:r w:rsidRPr="006F00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42EA0D650344E3A4A501E0E41F4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114E7-97C4-4948-BD02-AE554FF5CBB5}"/>
      </w:docPartPr>
      <w:docPartBody>
        <w:p w:rsidR="007C4140" w:rsidRDefault="00E23F31" w:rsidP="00E23F31">
          <w:pPr>
            <w:pStyle w:val="4442EA0D650344E3A4A501E0E41F44CC2"/>
          </w:pPr>
          <w:r w:rsidRPr="006F00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2D0D206D3D4D358EE8332F08F0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164F4-935E-405C-8761-415178A3B5EC}"/>
      </w:docPartPr>
      <w:docPartBody>
        <w:p w:rsidR="007C4140" w:rsidRDefault="00E23F31" w:rsidP="00E23F31">
          <w:pPr>
            <w:pStyle w:val="3D2D0D206D3D4D358EE8332F08F05704"/>
          </w:pPr>
          <w:r>
            <w:t>$</w:t>
          </w:r>
          <w:r w:rsidRPr="00EB27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979DE1F2C94AC08555B5F709876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EEA28-64E3-4FFE-8BF4-4D26C3068194}"/>
      </w:docPartPr>
      <w:docPartBody>
        <w:p w:rsidR="007C4140" w:rsidRDefault="00E23F31" w:rsidP="00E23F31">
          <w:pPr>
            <w:pStyle w:val="25979DE1F2C94AC08555B5F709876C1C2"/>
          </w:pPr>
          <w:r w:rsidRPr="006F00CA">
            <w:rPr>
              <w:shd w:val="clear" w:color="auto" w:fill="D9D9D9" w:themeFill="background1" w:themeFillShade="D9"/>
            </w:rPr>
            <w:t xml:space="preserve">$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F31"/>
    <w:rsid w:val="007C4140"/>
    <w:rsid w:val="00E2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3F31"/>
    <w:rPr>
      <w:color w:val="808080"/>
    </w:rPr>
  </w:style>
  <w:style w:type="paragraph" w:customStyle="1" w:styleId="1AD484DF96EF4048B68177F1EFBBA2AF">
    <w:name w:val="1AD484DF96EF4048B68177F1EFBBA2AF"/>
    <w:rsid w:val="00E23F31"/>
    <w:rPr>
      <w:rFonts w:eastAsiaTheme="minorHAnsi"/>
    </w:rPr>
  </w:style>
  <w:style w:type="paragraph" w:customStyle="1" w:styleId="A271AC0A0AA64AE4BE95646E4194A2DA">
    <w:name w:val="A271AC0A0AA64AE4BE95646E4194A2DA"/>
    <w:rsid w:val="00E23F31"/>
    <w:rPr>
      <w:rFonts w:eastAsiaTheme="minorHAnsi"/>
    </w:rPr>
  </w:style>
  <w:style w:type="paragraph" w:customStyle="1" w:styleId="D2D4EE7D4B6E4E7DBE7E564B63195227">
    <w:name w:val="D2D4EE7D4B6E4E7DBE7E564B63195227"/>
    <w:rsid w:val="00E23F31"/>
    <w:rPr>
      <w:rFonts w:eastAsiaTheme="minorHAnsi"/>
    </w:rPr>
  </w:style>
  <w:style w:type="paragraph" w:customStyle="1" w:styleId="2015897B62944B26BED51AA3D9864123">
    <w:name w:val="2015897B62944B26BED51AA3D9864123"/>
    <w:rsid w:val="00E23F31"/>
    <w:rPr>
      <w:rFonts w:eastAsiaTheme="minorHAnsi"/>
    </w:rPr>
  </w:style>
  <w:style w:type="paragraph" w:customStyle="1" w:styleId="52F7FF7832AC45A38BD09F51230AC5A3">
    <w:name w:val="52F7FF7832AC45A38BD09F51230AC5A3"/>
    <w:rsid w:val="00E23F31"/>
    <w:rPr>
      <w:rFonts w:eastAsiaTheme="minorHAnsi"/>
    </w:rPr>
  </w:style>
  <w:style w:type="paragraph" w:customStyle="1" w:styleId="68EF5860209D4A18BC33C8BA7CE321A0">
    <w:name w:val="68EF5860209D4A18BC33C8BA7CE321A0"/>
    <w:rsid w:val="00E23F31"/>
    <w:rPr>
      <w:rFonts w:eastAsiaTheme="minorHAnsi"/>
    </w:rPr>
  </w:style>
  <w:style w:type="paragraph" w:customStyle="1" w:styleId="D2D4EE7D4B6E4E7DBE7E564B631952271">
    <w:name w:val="D2D4EE7D4B6E4E7DBE7E564B631952271"/>
    <w:rsid w:val="00E23F31"/>
    <w:rPr>
      <w:rFonts w:eastAsiaTheme="minorHAnsi"/>
    </w:rPr>
  </w:style>
  <w:style w:type="paragraph" w:customStyle="1" w:styleId="2015897B62944B26BED51AA3D98641231">
    <w:name w:val="2015897B62944B26BED51AA3D98641231"/>
    <w:rsid w:val="00E23F31"/>
    <w:rPr>
      <w:rFonts w:eastAsiaTheme="minorHAnsi"/>
    </w:rPr>
  </w:style>
  <w:style w:type="paragraph" w:customStyle="1" w:styleId="52F7FF7832AC45A38BD09F51230AC5A31">
    <w:name w:val="52F7FF7832AC45A38BD09F51230AC5A31"/>
    <w:rsid w:val="00E23F31"/>
    <w:rPr>
      <w:rFonts w:eastAsiaTheme="minorHAnsi"/>
    </w:rPr>
  </w:style>
  <w:style w:type="paragraph" w:customStyle="1" w:styleId="68EF5860209D4A18BC33C8BA7CE321A01">
    <w:name w:val="68EF5860209D4A18BC33C8BA7CE321A01"/>
    <w:rsid w:val="00E23F31"/>
    <w:rPr>
      <w:rFonts w:eastAsiaTheme="minorHAnsi"/>
    </w:rPr>
  </w:style>
  <w:style w:type="paragraph" w:customStyle="1" w:styleId="486B38658DAB4B0498E11B10446BEA01">
    <w:name w:val="486B38658DAB4B0498E11B10446BEA01"/>
    <w:rsid w:val="00E23F31"/>
  </w:style>
  <w:style w:type="paragraph" w:customStyle="1" w:styleId="B9E987B750AD4873BD58855212EFD84C">
    <w:name w:val="B9E987B750AD4873BD58855212EFD84C"/>
    <w:rsid w:val="00E23F31"/>
  </w:style>
  <w:style w:type="paragraph" w:customStyle="1" w:styleId="B9E987B750AD4873BD58855212EFD84C1">
    <w:name w:val="B9E987B750AD4873BD58855212EFD84C1"/>
    <w:rsid w:val="00E23F31"/>
    <w:rPr>
      <w:rFonts w:eastAsiaTheme="minorHAnsi"/>
    </w:rPr>
  </w:style>
  <w:style w:type="paragraph" w:customStyle="1" w:styleId="2015897B62944B26BED51AA3D98641232">
    <w:name w:val="2015897B62944B26BED51AA3D98641232"/>
    <w:rsid w:val="00E23F31"/>
    <w:rPr>
      <w:rFonts w:eastAsiaTheme="minorHAnsi"/>
    </w:rPr>
  </w:style>
  <w:style w:type="paragraph" w:customStyle="1" w:styleId="52F7FF7832AC45A38BD09F51230AC5A32">
    <w:name w:val="52F7FF7832AC45A38BD09F51230AC5A32"/>
    <w:rsid w:val="00E23F31"/>
    <w:rPr>
      <w:rFonts w:eastAsiaTheme="minorHAnsi"/>
    </w:rPr>
  </w:style>
  <w:style w:type="paragraph" w:customStyle="1" w:styleId="68EF5860209D4A18BC33C8BA7CE321A02">
    <w:name w:val="68EF5860209D4A18BC33C8BA7CE321A02"/>
    <w:rsid w:val="00E23F31"/>
    <w:rPr>
      <w:rFonts w:eastAsiaTheme="minorHAnsi"/>
    </w:rPr>
  </w:style>
  <w:style w:type="paragraph" w:customStyle="1" w:styleId="B9E987B750AD4873BD58855212EFD84C2">
    <w:name w:val="B9E987B750AD4873BD58855212EFD84C2"/>
    <w:rsid w:val="00E23F31"/>
    <w:rPr>
      <w:rFonts w:eastAsiaTheme="minorHAnsi"/>
    </w:rPr>
  </w:style>
  <w:style w:type="paragraph" w:customStyle="1" w:styleId="2015897B62944B26BED51AA3D98641233">
    <w:name w:val="2015897B62944B26BED51AA3D98641233"/>
    <w:rsid w:val="00E23F31"/>
    <w:rPr>
      <w:rFonts w:eastAsiaTheme="minorHAnsi"/>
    </w:rPr>
  </w:style>
  <w:style w:type="paragraph" w:customStyle="1" w:styleId="52F7FF7832AC45A38BD09F51230AC5A33">
    <w:name w:val="52F7FF7832AC45A38BD09F51230AC5A33"/>
    <w:rsid w:val="00E23F31"/>
    <w:rPr>
      <w:rFonts w:eastAsiaTheme="minorHAnsi"/>
    </w:rPr>
  </w:style>
  <w:style w:type="paragraph" w:customStyle="1" w:styleId="68EF5860209D4A18BC33C8BA7CE321A03">
    <w:name w:val="68EF5860209D4A18BC33C8BA7CE321A03"/>
    <w:rsid w:val="00E23F31"/>
    <w:rPr>
      <w:rFonts w:eastAsiaTheme="minorHAnsi"/>
    </w:rPr>
  </w:style>
  <w:style w:type="paragraph" w:customStyle="1" w:styleId="B9E987B750AD4873BD58855212EFD84C3">
    <w:name w:val="B9E987B750AD4873BD58855212EFD84C3"/>
    <w:rsid w:val="00E23F31"/>
    <w:rPr>
      <w:rFonts w:eastAsiaTheme="minorHAnsi"/>
    </w:rPr>
  </w:style>
  <w:style w:type="paragraph" w:customStyle="1" w:styleId="2015897B62944B26BED51AA3D98641234">
    <w:name w:val="2015897B62944B26BED51AA3D98641234"/>
    <w:rsid w:val="00E23F31"/>
    <w:rPr>
      <w:rFonts w:eastAsiaTheme="minorHAnsi"/>
    </w:rPr>
  </w:style>
  <w:style w:type="paragraph" w:customStyle="1" w:styleId="52F7FF7832AC45A38BD09F51230AC5A34">
    <w:name w:val="52F7FF7832AC45A38BD09F51230AC5A34"/>
    <w:rsid w:val="00E23F31"/>
    <w:rPr>
      <w:rFonts w:eastAsiaTheme="minorHAnsi"/>
    </w:rPr>
  </w:style>
  <w:style w:type="paragraph" w:customStyle="1" w:styleId="68EF5860209D4A18BC33C8BA7CE321A04">
    <w:name w:val="68EF5860209D4A18BC33C8BA7CE321A04"/>
    <w:rsid w:val="00E23F31"/>
    <w:rPr>
      <w:rFonts w:eastAsiaTheme="minorHAnsi"/>
    </w:rPr>
  </w:style>
  <w:style w:type="paragraph" w:customStyle="1" w:styleId="479CFD5884554271B0EC4E68A4C70C5E">
    <w:name w:val="479CFD5884554271B0EC4E68A4C70C5E"/>
    <w:rsid w:val="00E23F31"/>
  </w:style>
  <w:style w:type="paragraph" w:customStyle="1" w:styleId="2C08E2C6054F49C29EEACA34B5C8BFB4">
    <w:name w:val="2C08E2C6054F49C29EEACA34B5C8BFB4"/>
    <w:rsid w:val="00E23F31"/>
  </w:style>
  <w:style w:type="paragraph" w:customStyle="1" w:styleId="C162E123627D42998BE6354402D976E3">
    <w:name w:val="C162E123627D42998BE6354402D976E3"/>
    <w:rsid w:val="00E23F31"/>
  </w:style>
  <w:style w:type="paragraph" w:customStyle="1" w:styleId="4442EA0D650344E3A4A501E0E41F44CC">
    <w:name w:val="4442EA0D650344E3A4A501E0E41F44CC"/>
    <w:rsid w:val="00E23F31"/>
  </w:style>
  <w:style w:type="paragraph" w:customStyle="1" w:styleId="3D2D0D206D3D4D358EE8332F08F05704">
    <w:name w:val="3D2D0D206D3D4D358EE8332F08F05704"/>
    <w:rsid w:val="00E23F31"/>
  </w:style>
  <w:style w:type="paragraph" w:customStyle="1" w:styleId="25979DE1F2C94AC08555B5F709876C1C">
    <w:name w:val="25979DE1F2C94AC08555B5F709876C1C"/>
    <w:rsid w:val="00E23F31"/>
  </w:style>
  <w:style w:type="paragraph" w:customStyle="1" w:styleId="479CFD5884554271B0EC4E68A4C70C5E1">
    <w:name w:val="479CFD5884554271B0EC4E68A4C70C5E1"/>
    <w:rsid w:val="00E23F31"/>
    <w:rPr>
      <w:rFonts w:eastAsiaTheme="minorHAnsi"/>
    </w:rPr>
  </w:style>
  <w:style w:type="paragraph" w:customStyle="1" w:styleId="2C08E2C6054F49C29EEACA34B5C8BFB41">
    <w:name w:val="2C08E2C6054F49C29EEACA34B5C8BFB41"/>
    <w:rsid w:val="00E23F31"/>
    <w:rPr>
      <w:rFonts w:eastAsiaTheme="minorHAnsi"/>
    </w:rPr>
  </w:style>
  <w:style w:type="paragraph" w:customStyle="1" w:styleId="C162E123627D42998BE6354402D976E31">
    <w:name w:val="C162E123627D42998BE6354402D976E31"/>
    <w:rsid w:val="00E23F31"/>
    <w:rPr>
      <w:rFonts w:eastAsiaTheme="minorHAnsi"/>
    </w:rPr>
  </w:style>
  <w:style w:type="paragraph" w:customStyle="1" w:styleId="4442EA0D650344E3A4A501E0E41F44CC1">
    <w:name w:val="4442EA0D650344E3A4A501E0E41F44CC1"/>
    <w:rsid w:val="00E23F31"/>
    <w:rPr>
      <w:rFonts w:eastAsiaTheme="minorHAnsi"/>
    </w:rPr>
  </w:style>
  <w:style w:type="paragraph" w:customStyle="1" w:styleId="25979DE1F2C94AC08555B5F709876C1C1">
    <w:name w:val="25979DE1F2C94AC08555B5F709876C1C1"/>
    <w:rsid w:val="00E23F31"/>
    <w:rPr>
      <w:rFonts w:eastAsiaTheme="minorHAnsi"/>
    </w:rPr>
  </w:style>
  <w:style w:type="paragraph" w:customStyle="1" w:styleId="479CFD5884554271B0EC4E68A4C70C5E2">
    <w:name w:val="479CFD5884554271B0EC4E68A4C70C5E2"/>
    <w:rsid w:val="00E23F31"/>
    <w:rPr>
      <w:rFonts w:eastAsiaTheme="minorHAnsi"/>
    </w:rPr>
  </w:style>
  <w:style w:type="paragraph" w:customStyle="1" w:styleId="2C08E2C6054F49C29EEACA34B5C8BFB42">
    <w:name w:val="2C08E2C6054F49C29EEACA34B5C8BFB42"/>
    <w:rsid w:val="00E23F31"/>
    <w:rPr>
      <w:rFonts w:eastAsiaTheme="minorHAnsi"/>
    </w:rPr>
  </w:style>
  <w:style w:type="paragraph" w:customStyle="1" w:styleId="C162E123627D42998BE6354402D976E32">
    <w:name w:val="C162E123627D42998BE6354402D976E32"/>
    <w:rsid w:val="00E23F31"/>
    <w:rPr>
      <w:rFonts w:eastAsiaTheme="minorHAnsi"/>
    </w:rPr>
  </w:style>
  <w:style w:type="paragraph" w:customStyle="1" w:styleId="4442EA0D650344E3A4A501E0E41F44CC2">
    <w:name w:val="4442EA0D650344E3A4A501E0E41F44CC2"/>
    <w:rsid w:val="00E23F31"/>
    <w:rPr>
      <w:rFonts w:eastAsiaTheme="minorHAnsi"/>
    </w:rPr>
  </w:style>
  <w:style w:type="paragraph" w:customStyle="1" w:styleId="25979DE1F2C94AC08555B5F709876C1C2">
    <w:name w:val="25979DE1F2C94AC08555B5F709876C1C2"/>
    <w:rsid w:val="00E23F3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11760-0729-4109-99A0-DAAFB1A8C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Flaten</dc:creator>
  <cp:keywords/>
  <dc:description/>
  <cp:lastModifiedBy>Mike Espeseth</cp:lastModifiedBy>
  <cp:revision>2</cp:revision>
  <dcterms:created xsi:type="dcterms:W3CDTF">2019-04-29T18:31:00Z</dcterms:created>
  <dcterms:modified xsi:type="dcterms:W3CDTF">2019-04-29T18:31:00Z</dcterms:modified>
</cp:coreProperties>
</file>